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CC74D" w14:textId="27586CEC" w:rsidR="000F03E8" w:rsidRPr="00EF6380" w:rsidRDefault="00D92B21" w:rsidP="00634DCA">
      <w:pPr>
        <w:rPr>
          <w:b/>
          <w:bCs/>
          <w:color w:val="FF0000"/>
          <w:sz w:val="48"/>
          <w:szCs w:val="48"/>
        </w:rPr>
      </w:pPr>
      <w:r w:rsidRPr="00EF6380">
        <w:rPr>
          <w:b/>
          <w:bCs/>
          <w:color w:val="FF0000"/>
          <w:sz w:val="48"/>
          <w:szCs w:val="48"/>
        </w:rPr>
        <w:t xml:space="preserve">DET ER PÅ «TANKEN» DET </w:t>
      </w:r>
      <w:proofErr w:type="gramStart"/>
      <w:r w:rsidRPr="00EF6380">
        <w:rPr>
          <w:b/>
          <w:bCs/>
          <w:color w:val="FF0000"/>
          <w:sz w:val="48"/>
          <w:szCs w:val="48"/>
        </w:rPr>
        <w:t>SKJER…</w:t>
      </w:r>
      <w:proofErr w:type="gramEnd"/>
      <w:r w:rsidRPr="00EF6380">
        <w:rPr>
          <w:b/>
          <w:bCs/>
          <w:color w:val="FF0000"/>
          <w:sz w:val="48"/>
          <w:szCs w:val="48"/>
        </w:rPr>
        <w:t>.</w:t>
      </w:r>
    </w:p>
    <w:p w14:paraId="596FBF97" w14:textId="2A101699" w:rsidR="00EF6380" w:rsidRPr="00EF6380" w:rsidRDefault="00EF6380" w:rsidP="00D92B21">
      <w:pPr>
        <w:jc w:val="center"/>
        <w:rPr>
          <w:b/>
          <w:bCs/>
          <w:color w:val="FF0000"/>
          <w:sz w:val="28"/>
          <w:szCs w:val="28"/>
          <w:lang w:val="en-US"/>
        </w:rPr>
      </w:pPr>
      <w:proofErr w:type="spellStart"/>
      <w:r w:rsidRPr="00EF6380">
        <w:rPr>
          <w:b/>
          <w:bCs/>
          <w:color w:val="FF0000"/>
          <w:sz w:val="28"/>
          <w:szCs w:val="28"/>
          <w:lang w:val="en-US"/>
        </w:rPr>
        <w:t>Tlf</w:t>
      </w:r>
      <w:proofErr w:type="spellEnd"/>
      <w:r w:rsidRPr="00EF6380">
        <w:rPr>
          <w:b/>
          <w:bCs/>
          <w:color w:val="FF0000"/>
          <w:sz w:val="28"/>
          <w:szCs w:val="28"/>
          <w:lang w:val="en-US"/>
        </w:rPr>
        <w:t xml:space="preserve"> 90175084- mail eva@finn</w:t>
      </w:r>
      <w:r>
        <w:rPr>
          <w:b/>
          <w:bCs/>
          <w:color w:val="FF0000"/>
          <w:sz w:val="28"/>
          <w:szCs w:val="28"/>
          <w:lang w:val="en-US"/>
        </w:rPr>
        <w:t>s</w:t>
      </w:r>
      <w:r w:rsidRPr="00EF6380">
        <w:rPr>
          <w:b/>
          <w:bCs/>
          <w:color w:val="FF0000"/>
          <w:sz w:val="28"/>
          <w:szCs w:val="28"/>
          <w:lang w:val="en-US"/>
        </w:rPr>
        <w:t>kogen.n</w:t>
      </w:r>
      <w:r>
        <w:rPr>
          <w:b/>
          <w:bCs/>
          <w:color w:val="FF0000"/>
          <w:sz w:val="28"/>
          <w:szCs w:val="28"/>
          <w:lang w:val="en-US"/>
        </w:rPr>
        <w:t>o</w:t>
      </w:r>
    </w:p>
    <w:p w14:paraId="1B829533" w14:textId="5C9C28C4" w:rsidR="00634DCA" w:rsidRDefault="006A4A91" w:rsidP="00634DCA">
      <w:pPr>
        <w:rPr>
          <w:b/>
          <w:bCs/>
          <w:color w:val="2F5496" w:themeColor="accent1" w:themeShade="BF"/>
          <w:sz w:val="52"/>
          <w:szCs w:val="52"/>
          <w:lang w:val="en-US"/>
        </w:rPr>
      </w:pPr>
      <w:r>
        <w:rPr>
          <w:b/>
          <w:bCs/>
          <w:noProof/>
          <w:color w:val="FF0000"/>
          <w:sz w:val="96"/>
          <w:szCs w:val="96"/>
        </w:rPr>
        <w:drawing>
          <wp:inline distT="0" distB="0" distL="0" distR="0" wp14:anchorId="07460666" wp14:editId="1E9EAD91">
            <wp:extent cx="2066290" cy="1376388"/>
            <wp:effectExtent l="0" t="0" r="0" b="0"/>
            <wp:docPr id="567510168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510168" name="Bilde 56751016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105" cy="1428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4DCA">
        <w:rPr>
          <w:b/>
          <w:bCs/>
          <w:color w:val="2F5496" w:themeColor="accent1" w:themeShade="BF"/>
          <w:sz w:val="52"/>
          <w:szCs w:val="52"/>
          <w:lang w:val="en-US"/>
        </w:rPr>
        <w:t xml:space="preserve">   </w:t>
      </w:r>
      <w:r w:rsidR="00634DCA">
        <w:rPr>
          <w:b/>
          <w:bCs/>
          <w:noProof/>
          <w:color w:val="2F5496" w:themeColor="accent1" w:themeShade="BF"/>
          <w:sz w:val="52"/>
          <w:szCs w:val="52"/>
          <w:lang w:val="en-US"/>
        </w:rPr>
        <w:drawing>
          <wp:inline distT="0" distB="0" distL="0" distR="0" wp14:anchorId="3E507BB8" wp14:editId="7EDD5D5E">
            <wp:extent cx="1397635" cy="1638223"/>
            <wp:effectExtent l="0" t="5715" r="6350" b="6350"/>
            <wp:docPr id="648675682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675682" name="Bilde 64867568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V="1">
                      <a:off x="0" y="0"/>
                      <a:ext cx="1426367" cy="16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4DCA">
        <w:rPr>
          <w:b/>
          <w:bCs/>
          <w:color w:val="2F5496" w:themeColor="accent1" w:themeShade="BF"/>
          <w:sz w:val="52"/>
          <w:szCs w:val="52"/>
          <w:lang w:val="en-US"/>
        </w:rPr>
        <w:t xml:space="preserve">    </w:t>
      </w:r>
      <w:r w:rsidR="00634DCA" w:rsidRPr="00D650F4">
        <w:rPr>
          <w:rFonts w:ascii="inherit" w:eastAsia="Times New Roman" w:hAnsi="inherit" w:cs="Times New Roman"/>
          <w:noProof/>
          <w:color w:val="385898"/>
          <w:sz w:val="24"/>
          <w:szCs w:val="24"/>
          <w:bdr w:val="single" w:sz="2" w:space="0" w:color="auto" w:frame="1"/>
          <w:lang w:eastAsia="nb-NO"/>
        </w:rPr>
        <w:drawing>
          <wp:inline distT="0" distB="0" distL="0" distR="0" wp14:anchorId="6633AD69" wp14:editId="6790825A">
            <wp:extent cx="1282700" cy="1403175"/>
            <wp:effectExtent l="0" t="0" r="0" b="6985"/>
            <wp:docPr id="7" name="Bilde 8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821" cy="1407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62E3E" w14:textId="2E089D2D" w:rsidR="00C73D3F" w:rsidRPr="00CC7192" w:rsidRDefault="00C73D3F" w:rsidP="00D650F4">
      <w:pPr>
        <w:jc w:val="center"/>
        <w:rPr>
          <w:b/>
          <w:bCs/>
          <w:color w:val="FF0000"/>
          <w:sz w:val="96"/>
          <w:szCs w:val="96"/>
        </w:rPr>
      </w:pPr>
      <w:r w:rsidRPr="00CC7192">
        <w:rPr>
          <w:b/>
          <w:bCs/>
          <w:color w:val="2F5496" w:themeColor="accent1" w:themeShade="BF"/>
          <w:sz w:val="52"/>
          <w:szCs w:val="52"/>
        </w:rPr>
        <w:t>AUGUST:</w:t>
      </w:r>
    </w:p>
    <w:p w14:paraId="7386C68D" w14:textId="77777777" w:rsidR="00D650F4" w:rsidRDefault="00D650F4" w:rsidP="00D650F4">
      <w:pPr>
        <w:spacing w:after="0" w:line="240" w:lineRule="auto"/>
        <w:jc w:val="center"/>
        <w:rPr>
          <w:rFonts w:ascii="inherit" w:eastAsia="Times New Roman" w:hAnsi="inherit" w:cs="Times New Roman"/>
          <w:b/>
          <w:bCs/>
          <w:sz w:val="40"/>
          <w:szCs w:val="40"/>
          <w:lang w:eastAsia="nb-NO"/>
        </w:rPr>
      </w:pPr>
      <w:r w:rsidRPr="00D650F4">
        <w:rPr>
          <w:rFonts w:ascii="inherit" w:eastAsia="Times New Roman" w:hAnsi="inherit" w:cs="Times New Roman"/>
          <w:b/>
          <w:bCs/>
          <w:sz w:val="40"/>
          <w:szCs w:val="40"/>
          <w:lang w:eastAsia="nb-NO"/>
        </w:rPr>
        <w:t>FREDAG 16.AUGUST KLOKKEN 18</w:t>
      </w:r>
    </w:p>
    <w:p w14:paraId="34AA65E6" w14:textId="77777777" w:rsidR="009A373B" w:rsidRDefault="009A373B" w:rsidP="00D650F4">
      <w:pPr>
        <w:spacing w:after="0" w:line="240" w:lineRule="auto"/>
        <w:jc w:val="center"/>
        <w:rPr>
          <w:rFonts w:ascii="inherit" w:eastAsia="Times New Roman" w:hAnsi="inherit" w:cs="Times New Roman"/>
          <w:b/>
          <w:bCs/>
          <w:sz w:val="40"/>
          <w:szCs w:val="40"/>
          <w:lang w:eastAsia="nb-NO"/>
        </w:rPr>
      </w:pPr>
    </w:p>
    <w:p w14:paraId="3F9E740C" w14:textId="6B6DB945" w:rsidR="00634DCA" w:rsidRDefault="00634DCA" w:rsidP="00634DCA">
      <w:pPr>
        <w:rPr>
          <w:b/>
          <w:bCs/>
          <w:sz w:val="28"/>
          <w:szCs w:val="28"/>
        </w:rPr>
      </w:pPr>
      <w:r w:rsidRPr="00A42891">
        <w:rPr>
          <w:b/>
          <w:bCs/>
          <w:sz w:val="28"/>
          <w:szCs w:val="28"/>
        </w:rPr>
        <w:t>Denne dagen skal dere få vite hvor fantastisk oksygen kan hjelpe for de fleste</w:t>
      </w:r>
      <w:r w:rsidR="009A373B">
        <w:rPr>
          <w:b/>
          <w:bCs/>
          <w:sz w:val="28"/>
          <w:szCs w:val="28"/>
        </w:rPr>
        <w:t>.</w:t>
      </w:r>
    </w:p>
    <w:p w14:paraId="108CB3AE" w14:textId="77777777" w:rsidR="00A42891" w:rsidRDefault="00A42891" w:rsidP="00A42891">
      <w:pPr>
        <w:rPr>
          <w:b/>
          <w:bCs/>
          <w:sz w:val="32"/>
          <w:szCs w:val="32"/>
        </w:rPr>
      </w:pPr>
      <w:r w:rsidRPr="00A42891">
        <w:rPr>
          <w:b/>
          <w:bCs/>
          <w:sz w:val="32"/>
          <w:szCs w:val="32"/>
        </w:rPr>
        <w:t xml:space="preserve">Vi vil feire at OppKlinikken har </w:t>
      </w:r>
      <w:proofErr w:type="spellStart"/>
      <w:r w:rsidRPr="00A42891">
        <w:rPr>
          <w:b/>
          <w:bCs/>
          <w:sz w:val="32"/>
          <w:szCs w:val="32"/>
        </w:rPr>
        <w:t>etablablert</w:t>
      </w:r>
      <w:proofErr w:type="spellEnd"/>
      <w:r w:rsidRPr="00A42891">
        <w:rPr>
          <w:b/>
          <w:bCs/>
          <w:sz w:val="32"/>
          <w:szCs w:val="32"/>
        </w:rPr>
        <w:t xml:space="preserve"> seg på Finnskogen med et unikt oksygenkammer som er designet og bygget i Norge (Mo i Rana), det første i sitt slag. </w:t>
      </w:r>
    </w:p>
    <w:p w14:paraId="5EEBA102" w14:textId="3D18C734" w:rsidR="00A42891" w:rsidRDefault="00A42891" w:rsidP="00634D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OKSYGEN ER UTROLIG VIKTIG- OG DET ER EN AV DE ALLER </w:t>
      </w:r>
      <w:proofErr w:type="gramStart"/>
      <w:r>
        <w:rPr>
          <w:b/>
          <w:bCs/>
          <w:sz w:val="28"/>
          <w:szCs w:val="28"/>
        </w:rPr>
        <w:t>BESTE  BEHANDLINGER</w:t>
      </w:r>
      <w:proofErr w:type="gramEnd"/>
      <w:r>
        <w:rPr>
          <w:b/>
          <w:bCs/>
          <w:sz w:val="28"/>
          <w:szCs w:val="28"/>
        </w:rPr>
        <w:t xml:space="preserve"> SOM DU KAN FÅ HJELP FOR HELE KROPPEN.</w:t>
      </w:r>
    </w:p>
    <w:p w14:paraId="27C79CB9" w14:textId="77777777" w:rsidR="00A42891" w:rsidRDefault="00634DCA" w:rsidP="00634DCA">
      <w:r w:rsidRPr="00A42891">
        <w:rPr>
          <w:b/>
          <w:bCs/>
          <w:sz w:val="24"/>
          <w:szCs w:val="24"/>
        </w:rPr>
        <w:t>Spennende foredrag og nydelig musikk og munter underholdning står på programmet</w:t>
      </w:r>
      <w:r w:rsidR="00A42891">
        <w:rPr>
          <w:b/>
          <w:bCs/>
          <w:sz w:val="24"/>
          <w:szCs w:val="24"/>
        </w:rPr>
        <w:t xml:space="preserve"> </w:t>
      </w:r>
      <w:r w:rsidRPr="00A42891">
        <w:rPr>
          <w:b/>
          <w:bCs/>
          <w:sz w:val="24"/>
          <w:szCs w:val="24"/>
        </w:rPr>
        <w:t>Endelig er vi i gang og vi håper å gi mange god hjelp med Hyperbar Oksygenterapi, samt andre nyttige behandlinger</w:t>
      </w:r>
      <w:r>
        <w:t>.</w:t>
      </w:r>
    </w:p>
    <w:p w14:paraId="506B14E9" w14:textId="52FF50B2" w:rsidR="00634DCA" w:rsidRPr="009A373B" w:rsidRDefault="00634DCA" w:rsidP="00A42891">
      <w:pPr>
        <w:jc w:val="center"/>
        <w:rPr>
          <w:b/>
          <w:bCs/>
          <w:sz w:val="48"/>
          <w:szCs w:val="48"/>
        </w:rPr>
      </w:pPr>
      <w:r w:rsidRPr="009A373B">
        <w:rPr>
          <w:b/>
          <w:bCs/>
          <w:sz w:val="48"/>
          <w:szCs w:val="48"/>
        </w:rPr>
        <w:t>FOREDRAG</w:t>
      </w:r>
    </w:p>
    <w:p w14:paraId="761CDC86" w14:textId="7DDE5634" w:rsidR="00363CD7" w:rsidRPr="00363CD7" w:rsidRDefault="00363CD7" w:rsidP="00363CD7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DOKTOR Louis Hilliard: </w:t>
      </w:r>
      <w:r>
        <w:rPr>
          <w:sz w:val="28"/>
          <w:szCs w:val="28"/>
        </w:rPr>
        <w:t>Han har jobbet med dette i mange år i</w:t>
      </w:r>
      <w:r w:rsidR="009A37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Atlanta: </w:t>
      </w:r>
      <w:proofErr w:type="spellStart"/>
      <w:r>
        <w:rPr>
          <w:sz w:val="28"/>
          <w:szCs w:val="28"/>
        </w:rPr>
        <w:t>Hyperbaric</w:t>
      </w:r>
      <w:proofErr w:type="spellEnd"/>
      <w:r>
        <w:rPr>
          <w:sz w:val="28"/>
          <w:szCs w:val="28"/>
        </w:rPr>
        <w:t xml:space="preserve"> Center</w:t>
      </w:r>
    </w:p>
    <w:p w14:paraId="2C244DCF" w14:textId="2E67DA27" w:rsidR="00634DCA" w:rsidRPr="00A42891" w:rsidRDefault="00634DCA" w:rsidP="00634DCA">
      <w:r w:rsidRPr="00A42891">
        <w:rPr>
          <w:b/>
          <w:bCs/>
          <w:sz w:val="28"/>
          <w:szCs w:val="28"/>
        </w:rPr>
        <w:t>Håvard Engell</w:t>
      </w:r>
      <w:r w:rsidRPr="00B544C6">
        <w:rPr>
          <w:b/>
          <w:bCs/>
        </w:rPr>
        <w:t xml:space="preserve"> </w:t>
      </w:r>
      <w:r>
        <w:t xml:space="preserve">(Mannen bak </w:t>
      </w:r>
      <w:proofErr w:type="spellStart"/>
      <w:r>
        <w:t>GaitLine</w:t>
      </w:r>
      <w:proofErr w:type="spellEnd"/>
      <w:r>
        <w:t xml:space="preserve">) vil snakke om: </w:t>
      </w:r>
      <w:r w:rsidR="00A42891">
        <w:t>Hvordan hjelpe beina våre best?</w:t>
      </w:r>
    </w:p>
    <w:p w14:paraId="07C9BABF" w14:textId="77777777" w:rsidR="00634DCA" w:rsidRDefault="00634DCA" w:rsidP="00634DCA">
      <w:r w:rsidRPr="009A373B">
        <w:rPr>
          <w:b/>
          <w:bCs/>
          <w:sz w:val="28"/>
          <w:szCs w:val="28"/>
        </w:rPr>
        <w:t>Ole Andreas Underland</w:t>
      </w:r>
      <w:r>
        <w:t xml:space="preserve"> (Adm. Dir. Hurdalssjøen </w:t>
      </w:r>
      <w:proofErr w:type="spellStart"/>
      <w:r>
        <w:t>Recoverysenter</w:t>
      </w:r>
      <w:proofErr w:type="spellEnd"/>
      <w:r>
        <w:t>) vil snakke om:</w:t>
      </w:r>
    </w:p>
    <w:p w14:paraId="6BB8D379" w14:textId="5B200AB7" w:rsidR="00634DCA" w:rsidRDefault="00634DCA" w:rsidP="00634DCA">
      <w:r>
        <w:t>Hvordan optimalisere hjernen?</w:t>
      </w:r>
    </w:p>
    <w:p w14:paraId="08A0C3AA" w14:textId="4F80BC76" w:rsidR="00634DCA" w:rsidRDefault="00634DCA" w:rsidP="00634DCA">
      <w:r w:rsidRPr="00A42891">
        <w:rPr>
          <w:b/>
          <w:bCs/>
          <w:sz w:val="28"/>
          <w:szCs w:val="28"/>
        </w:rPr>
        <w:t>Jørn Eivik</w:t>
      </w:r>
      <w:r>
        <w:t xml:space="preserve"> (Protokoll- og behandlingsansvarlig på Hyperbar Oksygenterapi): Hva er et oksygenkammer, hva er hyperbar oksygenterapi og hvordan kan det bidra til bedre helse?</w:t>
      </w:r>
    </w:p>
    <w:p w14:paraId="1A7EFDB8" w14:textId="77777777" w:rsidR="00634DCA" w:rsidRDefault="00634DCA" w:rsidP="00634DCA">
      <w:r w:rsidRPr="00A42891">
        <w:rPr>
          <w:b/>
          <w:bCs/>
          <w:sz w:val="28"/>
          <w:szCs w:val="28"/>
        </w:rPr>
        <w:t>Geir Flatabø</w:t>
      </w:r>
      <w:r w:rsidRPr="00B544C6">
        <w:rPr>
          <w:b/>
          <w:bCs/>
        </w:rPr>
        <w:t xml:space="preserve"> </w:t>
      </w:r>
      <w:r>
        <w:t>(lege hos OppKlinikken): Hvordan kan hyperbar oksygenterapi støtte tarmhelsen?</w:t>
      </w:r>
    </w:p>
    <w:p w14:paraId="14D82EB9" w14:textId="77777777" w:rsidR="00634DCA" w:rsidRDefault="00634DCA" w:rsidP="00634DCA"/>
    <w:p w14:paraId="44852F7F" w14:textId="77777777" w:rsidR="00634DCA" w:rsidRDefault="00634DCA" w:rsidP="00634DCA"/>
    <w:p w14:paraId="447BEF22" w14:textId="307D33F2" w:rsidR="00634DCA" w:rsidRPr="00363CD7" w:rsidRDefault="00634DCA" w:rsidP="00634DCA">
      <w:pPr>
        <w:rPr>
          <w:b/>
          <w:bCs/>
          <w:sz w:val="32"/>
          <w:szCs w:val="32"/>
        </w:rPr>
      </w:pPr>
      <w:r w:rsidRPr="00363CD7">
        <w:rPr>
          <w:b/>
          <w:bCs/>
          <w:sz w:val="32"/>
          <w:szCs w:val="32"/>
        </w:rPr>
        <w:t xml:space="preserve">MUSIKK </w:t>
      </w:r>
      <w:r w:rsidR="009A373B">
        <w:rPr>
          <w:b/>
          <w:bCs/>
          <w:sz w:val="32"/>
          <w:szCs w:val="32"/>
        </w:rPr>
        <w:t>OG UNDERHOLDNING</w:t>
      </w:r>
      <w:r w:rsidRPr="00363CD7">
        <w:rPr>
          <w:b/>
          <w:bCs/>
          <w:sz w:val="32"/>
          <w:szCs w:val="32"/>
        </w:rPr>
        <w:t>:</w:t>
      </w:r>
    </w:p>
    <w:p w14:paraId="6191B694" w14:textId="714574DC" w:rsidR="00634DCA" w:rsidRPr="009A373B" w:rsidRDefault="00634DCA" w:rsidP="00634DCA">
      <w:pPr>
        <w:rPr>
          <w:sz w:val="32"/>
          <w:szCs w:val="32"/>
        </w:rPr>
      </w:pPr>
      <w:r w:rsidRPr="009A373B">
        <w:rPr>
          <w:sz w:val="32"/>
          <w:szCs w:val="32"/>
        </w:rPr>
        <w:t xml:space="preserve">Sanger og fiolinist </w:t>
      </w:r>
      <w:r w:rsidRPr="009A373B">
        <w:rPr>
          <w:b/>
          <w:bCs/>
          <w:sz w:val="32"/>
          <w:szCs w:val="32"/>
        </w:rPr>
        <w:t xml:space="preserve">Gro Elisabeth </w:t>
      </w:r>
      <w:proofErr w:type="spellStart"/>
      <w:r w:rsidRPr="009A373B">
        <w:rPr>
          <w:b/>
          <w:bCs/>
          <w:sz w:val="32"/>
          <w:szCs w:val="32"/>
        </w:rPr>
        <w:t>Sille</w:t>
      </w:r>
      <w:proofErr w:type="spellEnd"/>
      <w:r w:rsidRPr="009A373B">
        <w:rPr>
          <w:b/>
          <w:bCs/>
          <w:sz w:val="32"/>
          <w:szCs w:val="32"/>
        </w:rPr>
        <w:t xml:space="preserve"> og det 4 kjempeflinke karer: </w:t>
      </w:r>
      <w:r w:rsidRPr="009A373B">
        <w:rPr>
          <w:sz w:val="32"/>
          <w:szCs w:val="32"/>
        </w:rPr>
        <w:t>med</w:t>
      </w:r>
      <w:r w:rsidR="00CC7192">
        <w:rPr>
          <w:sz w:val="32"/>
          <w:szCs w:val="32"/>
        </w:rPr>
        <w:t xml:space="preserve">: </w:t>
      </w:r>
      <w:r w:rsidR="00CC7192" w:rsidRPr="00CC7192">
        <w:rPr>
          <w:b/>
          <w:bCs/>
          <w:sz w:val="32"/>
          <w:szCs w:val="32"/>
        </w:rPr>
        <w:t>Ø</w:t>
      </w:r>
      <w:r w:rsidR="00CC7192">
        <w:rPr>
          <w:b/>
          <w:bCs/>
          <w:sz w:val="32"/>
          <w:szCs w:val="32"/>
        </w:rPr>
        <w:t>ivind</w:t>
      </w:r>
      <w:r w:rsidR="00CC7192" w:rsidRPr="00CC7192">
        <w:rPr>
          <w:b/>
          <w:bCs/>
          <w:sz w:val="32"/>
          <w:szCs w:val="32"/>
        </w:rPr>
        <w:t xml:space="preserve"> R</w:t>
      </w:r>
      <w:r w:rsidR="00CC7192">
        <w:rPr>
          <w:b/>
          <w:bCs/>
          <w:sz w:val="32"/>
          <w:szCs w:val="32"/>
        </w:rPr>
        <w:t xml:space="preserve">oos, </w:t>
      </w:r>
      <w:proofErr w:type="spellStart"/>
      <w:r w:rsidRPr="009A373B">
        <w:rPr>
          <w:b/>
          <w:bCs/>
          <w:sz w:val="32"/>
          <w:szCs w:val="32"/>
        </w:rPr>
        <w:t>Thyholdt</w:t>
      </w:r>
      <w:proofErr w:type="spellEnd"/>
      <w:r w:rsidRPr="009A373B">
        <w:rPr>
          <w:b/>
          <w:bCs/>
          <w:sz w:val="32"/>
          <w:szCs w:val="32"/>
        </w:rPr>
        <w:t>, Øivind Henriksen</w:t>
      </w:r>
      <w:r w:rsidRPr="009A373B">
        <w:rPr>
          <w:sz w:val="32"/>
          <w:szCs w:val="32"/>
        </w:rPr>
        <w:t xml:space="preserve"> og </w:t>
      </w:r>
      <w:proofErr w:type="spellStart"/>
      <w:r w:rsidRPr="009A373B">
        <w:rPr>
          <w:b/>
          <w:bCs/>
          <w:sz w:val="32"/>
          <w:szCs w:val="32"/>
        </w:rPr>
        <w:t>Hjerpset</w:t>
      </w:r>
      <w:proofErr w:type="spellEnd"/>
      <w:r w:rsidRPr="009A373B">
        <w:rPr>
          <w:b/>
          <w:bCs/>
          <w:sz w:val="32"/>
          <w:szCs w:val="32"/>
        </w:rPr>
        <w:t>.</w:t>
      </w:r>
      <w:r w:rsidR="00363CD7" w:rsidRPr="009A373B">
        <w:rPr>
          <w:b/>
          <w:bCs/>
          <w:sz w:val="32"/>
          <w:szCs w:val="32"/>
        </w:rPr>
        <w:t xml:space="preserve"> En av våre spennende damer, Lilli Bendriss, vil fortelle hvor bra det </w:t>
      </w:r>
      <w:r w:rsidR="00CC7192">
        <w:rPr>
          <w:b/>
          <w:bCs/>
          <w:sz w:val="32"/>
          <w:szCs w:val="32"/>
        </w:rPr>
        <w:t>h</w:t>
      </w:r>
      <w:r w:rsidR="00363CD7" w:rsidRPr="009A373B">
        <w:rPr>
          <w:b/>
          <w:bCs/>
          <w:sz w:val="32"/>
          <w:szCs w:val="32"/>
        </w:rPr>
        <w:t>jelper med oksygenbehandling</w:t>
      </w:r>
    </w:p>
    <w:p w14:paraId="2E1633B1" w14:textId="32EEEAD5" w:rsidR="00634DCA" w:rsidRDefault="00363CD7" w:rsidP="00634DCA">
      <w:r w:rsidRPr="00D650F4">
        <w:rPr>
          <w:rFonts w:ascii="inherit" w:eastAsia="Times New Roman" w:hAnsi="inherit" w:cs="Times New Roman"/>
          <w:noProof/>
          <w:color w:val="385898"/>
          <w:sz w:val="24"/>
          <w:szCs w:val="24"/>
          <w:bdr w:val="single" w:sz="2" w:space="0" w:color="auto" w:frame="1"/>
          <w:lang w:eastAsia="nb-NO"/>
        </w:rPr>
        <w:drawing>
          <wp:inline distT="0" distB="0" distL="0" distR="0" wp14:anchorId="3CC2C826" wp14:editId="01E48A4C">
            <wp:extent cx="946150" cy="1419225"/>
            <wp:effectExtent l="0" t="0" r="6350" b="9525"/>
            <wp:docPr id="8" name="Bilde 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286" cy="1420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Pr="00D650F4">
        <w:rPr>
          <w:rFonts w:ascii="inherit" w:eastAsia="Times New Roman" w:hAnsi="inherit" w:cs="Times New Roman"/>
          <w:noProof/>
          <w:color w:val="385898"/>
          <w:sz w:val="24"/>
          <w:szCs w:val="24"/>
          <w:bdr w:val="single" w:sz="2" w:space="0" w:color="auto" w:frame="1"/>
          <w:lang w:eastAsia="nb-NO"/>
        </w:rPr>
        <w:drawing>
          <wp:inline distT="0" distB="0" distL="0" distR="0" wp14:anchorId="07E665CA" wp14:editId="2CDBB70C">
            <wp:extent cx="1059180" cy="1412240"/>
            <wp:effectExtent l="0" t="0" r="7620" b="0"/>
            <wp:docPr id="9" name="Bilde 7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65997" cy="1421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Pr="00D650F4">
        <w:rPr>
          <w:rFonts w:ascii="inherit" w:eastAsia="Times New Roman" w:hAnsi="inherit" w:cs="Times New Roman"/>
          <w:noProof/>
          <w:color w:val="385898"/>
          <w:sz w:val="24"/>
          <w:szCs w:val="24"/>
          <w:bdr w:val="single" w:sz="2" w:space="0" w:color="auto" w:frame="1"/>
          <w:lang w:eastAsia="nb-NO"/>
        </w:rPr>
        <w:drawing>
          <wp:inline distT="0" distB="0" distL="0" distR="0" wp14:anchorId="3A5061CD" wp14:editId="38C4C45F">
            <wp:extent cx="1238250" cy="1381125"/>
            <wp:effectExtent l="0" t="0" r="0" b="9525"/>
            <wp:docPr id="10" name="Bilde 6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46FF8AA3" wp14:editId="7E55378A">
            <wp:extent cx="1417320" cy="1417320"/>
            <wp:effectExtent l="0" t="0" r="0" b="0"/>
            <wp:docPr id="1" name="Bilde 1" descr="Ingen bildebeskrivelse er tilgjengeli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gen bildebeskrivelse er tilgjengelig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DBBE9" w14:textId="10A1221F" w:rsidR="00634DCA" w:rsidRPr="009A373B" w:rsidRDefault="00634DCA" w:rsidP="00634DCA">
      <w:pPr>
        <w:rPr>
          <w:sz w:val="32"/>
          <w:szCs w:val="32"/>
        </w:rPr>
      </w:pPr>
      <w:r w:rsidRPr="009A373B">
        <w:rPr>
          <w:sz w:val="32"/>
          <w:szCs w:val="32"/>
        </w:rPr>
        <w:t>Her vil du møte mange fine folk! Du er varmt velkommen til en kveld med god stemning, ny kunnskap og vakker musikk</w:t>
      </w:r>
      <w:r w:rsidR="00363CD7" w:rsidRPr="009A373B">
        <w:rPr>
          <w:sz w:val="32"/>
          <w:szCs w:val="32"/>
        </w:rPr>
        <w:t xml:space="preserve">. </w:t>
      </w:r>
      <w:r w:rsidRPr="009A373B">
        <w:rPr>
          <w:sz w:val="32"/>
          <w:szCs w:val="32"/>
        </w:rPr>
        <w:t>Kroen er åpen, så du kan få kjøpt mat og drikke om ønskelig.</w:t>
      </w:r>
      <w:r w:rsidR="009A373B" w:rsidRPr="009A373B">
        <w:rPr>
          <w:sz w:val="32"/>
          <w:szCs w:val="32"/>
        </w:rPr>
        <w:t xml:space="preserve"> </w:t>
      </w:r>
      <w:r w:rsidRPr="009A373B">
        <w:rPr>
          <w:sz w:val="32"/>
          <w:szCs w:val="32"/>
        </w:rPr>
        <w:t>Gå ikke glipp av en fantastisk kveld! Ta gjerne med en venn/kjærest</w:t>
      </w:r>
      <w:r w:rsidR="00CC7192">
        <w:rPr>
          <w:sz w:val="32"/>
          <w:szCs w:val="32"/>
        </w:rPr>
        <w:t>e</w:t>
      </w:r>
      <w:r w:rsidRPr="009A373B">
        <w:rPr>
          <w:sz w:val="32"/>
          <w:szCs w:val="32"/>
        </w:rPr>
        <w:t xml:space="preserve">/svigermor </w:t>
      </w:r>
      <w:proofErr w:type="gramStart"/>
      <w:r w:rsidRPr="009A373B">
        <w:rPr>
          <w:sz w:val="32"/>
          <w:szCs w:val="32"/>
        </w:rPr>
        <w:t>osv..</w:t>
      </w:r>
      <w:proofErr w:type="gramEnd"/>
    </w:p>
    <w:p w14:paraId="408C558F" w14:textId="1842AB75" w:rsidR="009A373B" w:rsidRPr="009A373B" w:rsidRDefault="009A373B" w:rsidP="00634DC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</w:t>
      </w:r>
      <w:r w:rsidRPr="009A373B">
        <w:rPr>
          <w:b/>
          <w:bCs/>
          <w:sz w:val="32"/>
          <w:szCs w:val="32"/>
        </w:rPr>
        <w:t>ARRANGEMENTET ER GRATIS</w:t>
      </w:r>
    </w:p>
    <w:p w14:paraId="375F15AA" w14:textId="77777777" w:rsidR="00634DCA" w:rsidRDefault="00634DCA" w:rsidP="00634DCA"/>
    <w:p w14:paraId="55CEF4E5" w14:textId="77777777" w:rsidR="00634DCA" w:rsidRPr="00BD4CA1" w:rsidRDefault="00634DCA" w:rsidP="00634DCA">
      <w:pPr>
        <w:rPr>
          <w:rStyle w:val="Hyperkobling"/>
          <w:b/>
          <w:bCs/>
          <w:color w:val="50637D" w:themeColor="text2" w:themeTint="E6"/>
        </w:rPr>
      </w:pPr>
      <w:r w:rsidRPr="00BD4CA1">
        <w:rPr>
          <w:b/>
          <w:bCs/>
          <w:color w:val="50637D" w:themeColor="text2" w:themeTint="E6"/>
        </w:rPr>
        <w:t>Ring eller send en mail om du lurer på noe:</w:t>
      </w:r>
      <w:r>
        <w:rPr>
          <w:b/>
          <w:bCs/>
          <w:color w:val="50637D" w:themeColor="text2" w:themeTint="E6"/>
        </w:rPr>
        <w:t xml:space="preserve"> TLF:</w:t>
      </w:r>
      <w:r w:rsidRPr="00BD4CA1">
        <w:rPr>
          <w:b/>
          <w:bCs/>
          <w:color w:val="50637D" w:themeColor="text2" w:themeTint="E6"/>
        </w:rPr>
        <w:t xml:space="preserve"> </w:t>
      </w:r>
      <w:hyperlink r:id="rId15" w:history="1">
        <w:r w:rsidRPr="00BD4CA1">
          <w:rPr>
            <w:rStyle w:val="Hyperkobling"/>
            <w:b/>
            <w:bCs/>
            <w:color w:val="50637D" w:themeColor="text2" w:themeTint="E6"/>
          </w:rPr>
          <w:t>90175084</w:t>
        </w:r>
        <w:r>
          <w:rPr>
            <w:rStyle w:val="Hyperkobling"/>
            <w:b/>
            <w:bCs/>
            <w:color w:val="50637D" w:themeColor="text2" w:themeTint="E6"/>
          </w:rPr>
          <w:t xml:space="preserve"> ELLER </w:t>
        </w:r>
        <w:proofErr w:type="spellStart"/>
        <w:proofErr w:type="gramStart"/>
        <w:r>
          <w:rPr>
            <w:rStyle w:val="Hyperkobling"/>
            <w:b/>
            <w:bCs/>
            <w:color w:val="50637D" w:themeColor="text2" w:themeTint="E6"/>
          </w:rPr>
          <w:t>MAIL:</w:t>
        </w:r>
        <w:r w:rsidRPr="00BD4CA1">
          <w:rPr>
            <w:rStyle w:val="Hyperkobling"/>
            <w:b/>
            <w:bCs/>
            <w:color w:val="50637D" w:themeColor="text2" w:themeTint="E6"/>
          </w:rPr>
          <w:t>eva@finnskogen.no</w:t>
        </w:r>
        <w:proofErr w:type="spellEnd"/>
        <w:proofErr w:type="gramEnd"/>
      </w:hyperlink>
    </w:p>
    <w:p w14:paraId="059BCB7A" w14:textId="3A28573E" w:rsidR="00634DCA" w:rsidRPr="009A373B" w:rsidRDefault="00634DCA" w:rsidP="00634DCA">
      <w:pPr>
        <w:rPr>
          <w:b/>
          <w:bCs/>
          <w:color w:val="50637D" w:themeColor="text2" w:themeTint="E6"/>
        </w:rPr>
      </w:pPr>
      <w:r w:rsidRPr="00BD4CA1">
        <w:rPr>
          <w:rStyle w:val="Hyperkobling"/>
          <w:b/>
          <w:bCs/>
          <w:color w:val="50637D" w:themeColor="text2" w:themeTint="E6"/>
        </w:rPr>
        <w:t>FINNSKOGVEIEN 2468 2256 GRUE FINNSKOG</w:t>
      </w:r>
    </w:p>
    <w:p w14:paraId="1C1B89CD" w14:textId="131F3270" w:rsidR="009A373B" w:rsidRDefault="009A373B" w:rsidP="00634DCA">
      <w:r w:rsidRPr="00D650F4">
        <w:rPr>
          <w:rFonts w:ascii="inherit" w:eastAsia="Times New Roman" w:hAnsi="inherit" w:cs="Times New Roman"/>
          <w:noProof/>
          <w:color w:val="385898"/>
          <w:sz w:val="24"/>
          <w:szCs w:val="24"/>
          <w:bdr w:val="single" w:sz="2" w:space="0" w:color="auto" w:frame="1"/>
          <w:lang w:eastAsia="nb-NO"/>
        </w:rPr>
        <w:drawing>
          <wp:inline distT="0" distB="0" distL="0" distR="0" wp14:anchorId="0C274F55" wp14:editId="023A7775">
            <wp:extent cx="1221264" cy="1628351"/>
            <wp:effectExtent l="0" t="0" r="0" b="0"/>
            <wp:docPr id="11" name="Bilde 5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592" cy="1642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noProof/>
        </w:rPr>
        <w:drawing>
          <wp:inline distT="0" distB="0" distL="0" distR="0" wp14:anchorId="3F44BE6B" wp14:editId="4B49E557">
            <wp:extent cx="1704975" cy="1600200"/>
            <wp:effectExtent l="0" t="0" r="9525" b="0"/>
            <wp:docPr id="2" name="Bilde 1" descr="Lege Geir Flatabø har fått tilbake autorisasjonen si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ge Geir Flatabø har fått tilbake autorisasjonen sin ..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 wp14:anchorId="5F9B80C1" wp14:editId="19ADA9B6">
            <wp:extent cx="1685925" cy="1586753"/>
            <wp:effectExtent l="0" t="0" r="0" b="0"/>
            <wp:docPr id="3" name="Bilde 2" descr="OppKlinik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ppKlinikken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000" cy="1590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D2256" w14:textId="41D3B279" w:rsidR="009A373B" w:rsidRDefault="009A373B" w:rsidP="00634DCA">
      <w:r>
        <w:t>OLE ANDREAS UNDERLAND            DOKTOR GEIR FLATABØ                DIREKTØR JØR EIVIK</w:t>
      </w:r>
    </w:p>
    <w:p w14:paraId="67437C7D" w14:textId="77777777" w:rsidR="009A373B" w:rsidRDefault="009A373B" w:rsidP="00634DCA"/>
    <w:p w14:paraId="1177D771" w14:textId="77777777" w:rsidR="009A373B" w:rsidRDefault="009A373B" w:rsidP="00634DCA"/>
    <w:p w14:paraId="27609AE3" w14:textId="77777777" w:rsidR="009A373B" w:rsidRDefault="009A373B" w:rsidP="00634DCA"/>
    <w:p w14:paraId="122B172F" w14:textId="77777777" w:rsidR="009A373B" w:rsidRDefault="009A373B" w:rsidP="00634DCA"/>
    <w:p w14:paraId="1DF5B504" w14:textId="77777777" w:rsidR="009A373B" w:rsidRDefault="009A373B" w:rsidP="00634DCA"/>
    <w:p w14:paraId="6199A0F5" w14:textId="77777777" w:rsidR="009A373B" w:rsidRDefault="009A373B" w:rsidP="00634DCA"/>
    <w:p w14:paraId="45A6109F" w14:textId="77777777" w:rsidR="009A373B" w:rsidRDefault="009A373B" w:rsidP="00634DCA"/>
    <w:p w14:paraId="22E70827" w14:textId="77777777" w:rsidR="009A373B" w:rsidRDefault="009A373B" w:rsidP="00634DCA"/>
    <w:p w14:paraId="255DA9C0" w14:textId="77777777" w:rsidR="009A373B" w:rsidRDefault="009A373B" w:rsidP="00634DCA"/>
    <w:p w14:paraId="17A521A9" w14:textId="77777777" w:rsidR="00634DCA" w:rsidRPr="00D650F4" w:rsidRDefault="00634DCA" w:rsidP="00D650F4">
      <w:pPr>
        <w:spacing w:after="0" w:line="240" w:lineRule="auto"/>
        <w:jc w:val="center"/>
        <w:rPr>
          <w:rFonts w:ascii="inherit" w:eastAsia="Times New Roman" w:hAnsi="inherit" w:cs="Times New Roman"/>
          <w:b/>
          <w:bCs/>
          <w:sz w:val="40"/>
          <w:szCs w:val="40"/>
          <w:lang w:eastAsia="nb-NO"/>
        </w:rPr>
      </w:pPr>
    </w:p>
    <w:p w14:paraId="61F034FB" w14:textId="7172A2DF" w:rsidR="00611B57" w:rsidRPr="006710E6" w:rsidRDefault="00611B57" w:rsidP="006710E6">
      <w:pPr>
        <w:jc w:val="center"/>
        <w:rPr>
          <w:b/>
          <w:bCs/>
          <w:color w:val="C00000"/>
          <w:sz w:val="40"/>
          <w:szCs w:val="40"/>
        </w:rPr>
      </w:pPr>
    </w:p>
    <w:sectPr w:rsidR="00611B57" w:rsidRPr="00671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2B21"/>
    <w:rsid w:val="00011525"/>
    <w:rsid w:val="0003446A"/>
    <w:rsid w:val="00040BDF"/>
    <w:rsid w:val="00042F0E"/>
    <w:rsid w:val="00053116"/>
    <w:rsid w:val="00055BDE"/>
    <w:rsid w:val="00057E4B"/>
    <w:rsid w:val="00065F27"/>
    <w:rsid w:val="000852D2"/>
    <w:rsid w:val="00085FA1"/>
    <w:rsid w:val="00097974"/>
    <w:rsid w:val="000B4C94"/>
    <w:rsid w:val="000D2E7B"/>
    <w:rsid w:val="000F03E8"/>
    <w:rsid w:val="00103C8B"/>
    <w:rsid w:val="00112F27"/>
    <w:rsid w:val="0011449C"/>
    <w:rsid w:val="001146E3"/>
    <w:rsid w:val="001209FE"/>
    <w:rsid w:val="00122E71"/>
    <w:rsid w:val="00126309"/>
    <w:rsid w:val="00137AE6"/>
    <w:rsid w:val="001508F4"/>
    <w:rsid w:val="0015472D"/>
    <w:rsid w:val="00160F8B"/>
    <w:rsid w:val="00170C16"/>
    <w:rsid w:val="0017458F"/>
    <w:rsid w:val="0019223E"/>
    <w:rsid w:val="001972C2"/>
    <w:rsid w:val="001B31A9"/>
    <w:rsid w:val="001C691F"/>
    <w:rsid w:val="001E15A1"/>
    <w:rsid w:val="00221198"/>
    <w:rsid w:val="00232F45"/>
    <w:rsid w:val="002411DC"/>
    <w:rsid w:val="0026219A"/>
    <w:rsid w:val="002828AC"/>
    <w:rsid w:val="00283903"/>
    <w:rsid w:val="00291A14"/>
    <w:rsid w:val="00294C44"/>
    <w:rsid w:val="00295924"/>
    <w:rsid w:val="002A1315"/>
    <w:rsid w:val="002B7F97"/>
    <w:rsid w:val="002D5641"/>
    <w:rsid w:val="002E2946"/>
    <w:rsid w:val="002F40FD"/>
    <w:rsid w:val="0030209C"/>
    <w:rsid w:val="00302531"/>
    <w:rsid w:val="003043B7"/>
    <w:rsid w:val="00307AA4"/>
    <w:rsid w:val="00311D7A"/>
    <w:rsid w:val="00317A76"/>
    <w:rsid w:val="003217E8"/>
    <w:rsid w:val="00333408"/>
    <w:rsid w:val="00335ADA"/>
    <w:rsid w:val="00342886"/>
    <w:rsid w:val="00363CD7"/>
    <w:rsid w:val="003679A8"/>
    <w:rsid w:val="00372A98"/>
    <w:rsid w:val="003740F1"/>
    <w:rsid w:val="00376316"/>
    <w:rsid w:val="003C045A"/>
    <w:rsid w:val="003C1595"/>
    <w:rsid w:val="003C29BB"/>
    <w:rsid w:val="003C6DA0"/>
    <w:rsid w:val="003D0A21"/>
    <w:rsid w:val="003D295B"/>
    <w:rsid w:val="003D7ED6"/>
    <w:rsid w:val="003E2035"/>
    <w:rsid w:val="003F2AC0"/>
    <w:rsid w:val="004004FC"/>
    <w:rsid w:val="004373E9"/>
    <w:rsid w:val="0045137F"/>
    <w:rsid w:val="00463A70"/>
    <w:rsid w:val="00471431"/>
    <w:rsid w:val="004746A5"/>
    <w:rsid w:val="004916A8"/>
    <w:rsid w:val="004923E8"/>
    <w:rsid w:val="00497532"/>
    <w:rsid w:val="004B5673"/>
    <w:rsid w:val="004C511E"/>
    <w:rsid w:val="004D0C58"/>
    <w:rsid w:val="004D25FF"/>
    <w:rsid w:val="004E12F7"/>
    <w:rsid w:val="004F767B"/>
    <w:rsid w:val="00502326"/>
    <w:rsid w:val="005105A1"/>
    <w:rsid w:val="00523FB3"/>
    <w:rsid w:val="00534B5B"/>
    <w:rsid w:val="005352AD"/>
    <w:rsid w:val="005412AB"/>
    <w:rsid w:val="00590AB5"/>
    <w:rsid w:val="005A61A2"/>
    <w:rsid w:val="005C3BFB"/>
    <w:rsid w:val="005D5255"/>
    <w:rsid w:val="005F2B03"/>
    <w:rsid w:val="006039FF"/>
    <w:rsid w:val="00605CAD"/>
    <w:rsid w:val="00611B57"/>
    <w:rsid w:val="00617F14"/>
    <w:rsid w:val="00620137"/>
    <w:rsid w:val="00621EB3"/>
    <w:rsid w:val="00633BAE"/>
    <w:rsid w:val="00634D23"/>
    <w:rsid w:val="00634DCA"/>
    <w:rsid w:val="00642146"/>
    <w:rsid w:val="00645495"/>
    <w:rsid w:val="00654C26"/>
    <w:rsid w:val="006710E6"/>
    <w:rsid w:val="0068310E"/>
    <w:rsid w:val="006850DB"/>
    <w:rsid w:val="006A4A91"/>
    <w:rsid w:val="006A6058"/>
    <w:rsid w:val="006B2DB5"/>
    <w:rsid w:val="006B4379"/>
    <w:rsid w:val="006C75F7"/>
    <w:rsid w:val="006D2037"/>
    <w:rsid w:val="006D4124"/>
    <w:rsid w:val="007135AD"/>
    <w:rsid w:val="007453C4"/>
    <w:rsid w:val="0078060F"/>
    <w:rsid w:val="007833EC"/>
    <w:rsid w:val="00793A6E"/>
    <w:rsid w:val="007943FD"/>
    <w:rsid w:val="007B0A15"/>
    <w:rsid w:val="007B25E9"/>
    <w:rsid w:val="007C4C9D"/>
    <w:rsid w:val="007D0404"/>
    <w:rsid w:val="00816090"/>
    <w:rsid w:val="00831D98"/>
    <w:rsid w:val="00876FE5"/>
    <w:rsid w:val="0088544E"/>
    <w:rsid w:val="00893F22"/>
    <w:rsid w:val="008B2204"/>
    <w:rsid w:val="008B4E7B"/>
    <w:rsid w:val="008D7B4D"/>
    <w:rsid w:val="008E03CE"/>
    <w:rsid w:val="008F3398"/>
    <w:rsid w:val="009316D5"/>
    <w:rsid w:val="00961032"/>
    <w:rsid w:val="009659A2"/>
    <w:rsid w:val="00986519"/>
    <w:rsid w:val="00991B9A"/>
    <w:rsid w:val="00993386"/>
    <w:rsid w:val="00995023"/>
    <w:rsid w:val="009A373B"/>
    <w:rsid w:val="009A4E0D"/>
    <w:rsid w:val="009B27FC"/>
    <w:rsid w:val="009C0703"/>
    <w:rsid w:val="009D0E95"/>
    <w:rsid w:val="00A060C5"/>
    <w:rsid w:val="00A10D34"/>
    <w:rsid w:val="00A2392F"/>
    <w:rsid w:val="00A24857"/>
    <w:rsid w:val="00A31E91"/>
    <w:rsid w:val="00A42188"/>
    <w:rsid w:val="00A42891"/>
    <w:rsid w:val="00A44035"/>
    <w:rsid w:val="00A51394"/>
    <w:rsid w:val="00A55CAA"/>
    <w:rsid w:val="00A65EF2"/>
    <w:rsid w:val="00A75C78"/>
    <w:rsid w:val="00A812EF"/>
    <w:rsid w:val="00A906C2"/>
    <w:rsid w:val="00A91EDA"/>
    <w:rsid w:val="00A9381A"/>
    <w:rsid w:val="00AA10B0"/>
    <w:rsid w:val="00AA4AC5"/>
    <w:rsid w:val="00AB00F3"/>
    <w:rsid w:val="00AB5100"/>
    <w:rsid w:val="00AC70B3"/>
    <w:rsid w:val="00AE12BD"/>
    <w:rsid w:val="00AE795E"/>
    <w:rsid w:val="00B0759E"/>
    <w:rsid w:val="00B32D96"/>
    <w:rsid w:val="00B40777"/>
    <w:rsid w:val="00B501B9"/>
    <w:rsid w:val="00B626B9"/>
    <w:rsid w:val="00B83E29"/>
    <w:rsid w:val="00B90882"/>
    <w:rsid w:val="00BA1AA7"/>
    <w:rsid w:val="00BA20DD"/>
    <w:rsid w:val="00BD4131"/>
    <w:rsid w:val="00C05CBB"/>
    <w:rsid w:val="00C060A4"/>
    <w:rsid w:val="00C14AB1"/>
    <w:rsid w:val="00C3297D"/>
    <w:rsid w:val="00C34DA5"/>
    <w:rsid w:val="00C36159"/>
    <w:rsid w:val="00C536C6"/>
    <w:rsid w:val="00C64AE9"/>
    <w:rsid w:val="00C668D5"/>
    <w:rsid w:val="00C71D75"/>
    <w:rsid w:val="00C73D3F"/>
    <w:rsid w:val="00C83F17"/>
    <w:rsid w:val="00C91D9F"/>
    <w:rsid w:val="00C939FE"/>
    <w:rsid w:val="00C94147"/>
    <w:rsid w:val="00CC7192"/>
    <w:rsid w:val="00CD2BFE"/>
    <w:rsid w:val="00CE6D1B"/>
    <w:rsid w:val="00CF2928"/>
    <w:rsid w:val="00CF6A3A"/>
    <w:rsid w:val="00D02E15"/>
    <w:rsid w:val="00D1399B"/>
    <w:rsid w:val="00D14FFF"/>
    <w:rsid w:val="00D17B10"/>
    <w:rsid w:val="00D234F9"/>
    <w:rsid w:val="00D27E6A"/>
    <w:rsid w:val="00D60DBF"/>
    <w:rsid w:val="00D61304"/>
    <w:rsid w:val="00D650F4"/>
    <w:rsid w:val="00D70F05"/>
    <w:rsid w:val="00D7276C"/>
    <w:rsid w:val="00D92B21"/>
    <w:rsid w:val="00DA390C"/>
    <w:rsid w:val="00DA7B7A"/>
    <w:rsid w:val="00DB307B"/>
    <w:rsid w:val="00DC7AA8"/>
    <w:rsid w:val="00DE11CD"/>
    <w:rsid w:val="00DE6FB7"/>
    <w:rsid w:val="00E16575"/>
    <w:rsid w:val="00E27808"/>
    <w:rsid w:val="00E31C0C"/>
    <w:rsid w:val="00E41D82"/>
    <w:rsid w:val="00E50AAB"/>
    <w:rsid w:val="00E53413"/>
    <w:rsid w:val="00E6672C"/>
    <w:rsid w:val="00E75F5B"/>
    <w:rsid w:val="00E804B5"/>
    <w:rsid w:val="00EA200B"/>
    <w:rsid w:val="00EB0A78"/>
    <w:rsid w:val="00EB49F2"/>
    <w:rsid w:val="00EC0250"/>
    <w:rsid w:val="00EE03A1"/>
    <w:rsid w:val="00EE6C38"/>
    <w:rsid w:val="00EF6380"/>
    <w:rsid w:val="00EF638E"/>
    <w:rsid w:val="00F100ED"/>
    <w:rsid w:val="00F20F05"/>
    <w:rsid w:val="00F24AFF"/>
    <w:rsid w:val="00F503A2"/>
    <w:rsid w:val="00F551A2"/>
    <w:rsid w:val="00F55B73"/>
    <w:rsid w:val="00F6575E"/>
    <w:rsid w:val="00F923C5"/>
    <w:rsid w:val="00F94EE8"/>
    <w:rsid w:val="00F97749"/>
    <w:rsid w:val="00FB05CA"/>
    <w:rsid w:val="00FB4526"/>
    <w:rsid w:val="00FC6F75"/>
    <w:rsid w:val="00FD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A682C"/>
  <w15:docId w15:val="{2D91F276-862B-4263-8E6A-09C6DB95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AE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1E15A1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1E15A1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F2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F29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hoto/?fbid=949651426965586&amp;set=pcb.949651596965569&amp;__cft__%5b0%5d=AZUHU1umWfkBHXiJYp0sDzYlrdvIHPxM3Qho7xWn4pYpC9OPqu-iPgfYsRTscx1atf-49M_4mOvrTena2h4uTpT5nlbfMlPkTt_1Trym-Gc2iGns65Q9eiOcUovEe7STmGibXMqkN_U2eHExQ-pKqQh65M-vqAV8MWOVfzRneu88vRT8P9mlNIXaOOT4lhTDYV9XPp9fgrU6T71NrVLgkfpF&amp;__tn__=*bH-R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hyperlink" Target="https://www.facebook.com/photo/?fbid=949651493632246&amp;set=pcb.949651596965569&amp;__cft__%5b0%5d=AZUHU1umWfkBHXiJYp0sDzYlrdvIHPxM3Qho7xWn4pYpC9OPqu-iPgfYsRTscx1atf-49M_4mOvrTena2h4uTpT5nlbfMlPkTt_1Trym-Gc2iGns65Q9eiOcUovEe7STmGibXMqkN_U2eHExQ-pKqQh65M-vqAV8MWOVfzRneu88vRT8P9mlNIXaOOT4lhTDYV9XPp9fgrU6T71NrVLgkfpF&amp;__tn__=*bH-R" TargetMode="External"/><Relationship Id="rId17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hyperlink" Target="https://www.facebook.com/photo/?fbid=949651526965576&amp;set=pcb.949651596965569&amp;__cft__%5b0%5d=AZUHU1umWfkBHXiJYp0sDzYlrdvIHPxM3Qho7xWn4pYpC9OPqu-iPgfYsRTscx1atf-49M_4mOvrTena2h4uTpT5nlbfMlPkTt_1Trym-Gc2iGns65Q9eiOcUovEe7STmGibXMqkN_U2eHExQ-pKqQh65M-vqAV8MWOVfzRneu88vRT8P9mlNIXaOOT4lhTDYV9XPp9fgrU6T71NrVLgkfpF&amp;__tn__=*bH-R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facebook.com/photo/?fbid=949651393632256&amp;set=pcb.949651596965569&amp;__cft__%5b0%5d=AZUHU1umWfkBHXiJYp0sDzYlrdvIHPxM3Qho7xWn4pYpC9OPqu-iPgfYsRTscx1atf-49M_4mOvrTena2h4uTpT5nlbfMlPkTt_1Trym-Gc2iGns65Q9eiOcUovEe7STmGibXMqkN_U2eHExQ-pKqQh65M-vqAV8MWOVfzRneu88vRT8P9mlNIXaOOT4lhTDYV9XPp9fgrU6T71NrVLgkfpF&amp;__tn__=*bH-R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2.jpeg"/><Relationship Id="rId15" Type="http://schemas.openxmlformats.org/officeDocument/2006/relationships/hyperlink" Target="mailto:90175084/eva@finnskogen.no" TargetMode="External"/><Relationship Id="rId10" Type="http://schemas.openxmlformats.org/officeDocument/2006/relationships/hyperlink" Target="https://www.facebook.com/photo/?fbid=949651456965583&amp;set=pcb.949651596965569&amp;__cft__%5b0%5d=AZUHU1umWfkBHXiJYp0sDzYlrdvIHPxM3Qho7xWn4pYpC9OPqu-iPgfYsRTscx1atf-49M_4mOvrTena2h4uTpT5nlbfMlPkTt_1Trym-Gc2iGns65Q9eiOcUovEe7STmGibXMqkN_U2eHExQ-pKqQh65M-vqAV8MWOVfzRneu88vRT8P9mlNIXaOOT4lhTDYV9XPp9fgrU6T71NrVLgkfpF&amp;__tn__=*bH-R" TargetMode="External"/><Relationship Id="rId19" Type="http://schemas.openxmlformats.org/officeDocument/2006/relationships/image" Target="media/image10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8549</TotalTime>
  <Pages>1</Pages>
  <Words>335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Oddvar Neby</dc:creator>
  <cp:keywords/>
  <dc:description/>
  <cp:lastModifiedBy>YX Finnskogen</cp:lastModifiedBy>
  <cp:revision>114</cp:revision>
  <cp:lastPrinted>2024-08-12T15:13:00Z</cp:lastPrinted>
  <dcterms:created xsi:type="dcterms:W3CDTF">2021-05-09T11:40:00Z</dcterms:created>
  <dcterms:modified xsi:type="dcterms:W3CDTF">2024-08-12T15:13:00Z</dcterms:modified>
</cp:coreProperties>
</file>